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2014 г. N 1966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СОЗДАНИИ ОБЩЕСТВЕННОГО СОВЕТА ПО ПРОВЕДЕНИЮ </w:t>
      </w:r>
      <w:proofErr w:type="gramStart"/>
      <w:r>
        <w:rPr>
          <w:rFonts w:ascii="Calibri" w:hAnsi="Calibri" w:cs="Calibri"/>
          <w:b/>
          <w:bCs/>
        </w:rPr>
        <w:t>НЕЗАВИСИМОЙ</w:t>
      </w:r>
      <w:proofErr w:type="gramEnd"/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КАЧЕСТВА РАБОТЫ МУНИЦИПАЛЬНЫХ УЧРЕЖДЕНИЙ, ОКАЗЫВАЮЩИХ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СОЦИАЛЬНЫЕ УСЛУГИ В </w:t>
      </w:r>
      <w:proofErr w:type="gramStart"/>
      <w:r>
        <w:rPr>
          <w:rFonts w:ascii="Calibri" w:hAnsi="Calibri" w:cs="Calibri"/>
          <w:b/>
          <w:bCs/>
        </w:rPr>
        <w:t>СФЕРАХ</w:t>
      </w:r>
      <w:proofErr w:type="gramEnd"/>
      <w:r>
        <w:rPr>
          <w:rFonts w:ascii="Calibri" w:hAnsi="Calibri" w:cs="Calibri"/>
          <w:b/>
          <w:bCs/>
        </w:rPr>
        <w:t xml:space="preserve"> КУЛЬТУРЫ, МОЛОДЕЖНОЙ ПОЛИТИКИ,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ФИЗИЧЕСКОЙ КУЛЬТУРЫ И СПОРТА В </w:t>
      </w:r>
      <w:proofErr w:type="gramStart"/>
      <w:r>
        <w:rPr>
          <w:rFonts w:ascii="Calibri" w:hAnsi="Calibri" w:cs="Calibri"/>
          <w:b/>
          <w:bCs/>
        </w:rPr>
        <w:t>ГОРОДЕ</w:t>
      </w:r>
      <w:proofErr w:type="gramEnd"/>
      <w:r>
        <w:rPr>
          <w:rFonts w:ascii="Calibri" w:hAnsi="Calibri" w:cs="Calibri"/>
          <w:b/>
          <w:bCs/>
        </w:rPr>
        <w:t xml:space="preserve"> НОВОСИБИРСКЕ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осуществления независимой оценки качества работы муниципальных учреждений, оказывающих социальные услуги в сферах культуры, молодежной политики, физической культуры и спорта в городе Новосибирске,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30.03.2013 N 286 "О формировании независимой оценки качества работы организаций, оказывающих социальные услуги",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города Новосибирска от 07.11.2013 N 10537 "Об утверждении Порядка образования общественных советов</w:t>
      </w:r>
      <w:proofErr w:type="gramEnd"/>
      <w:r>
        <w:rPr>
          <w:rFonts w:ascii="Calibri" w:hAnsi="Calibri" w:cs="Calibri"/>
        </w:rPr>
        <w:t xml:space="preserve"> по проведению независимой оценки качества работы муниципальных учреждений, оказывающих социальные услуги", постановляю: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общественный совет по проведению независимой оценки качества работы муниципальных учреждений, оказывающих социальные услуги в сферах культуры, молодежной политики, физической культуры и спорта в городе Новосибирске.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3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общественного совета по проведению независимой оценки качества работы муниципальных учреждений, оказывающих социальные услуги в сферах культуры, молодежной политики, физической культуры и спорта в городе Новосибирске (приложение 1).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9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общественном совете по проведению независимой оценки качества работы муниципальных учреждений, оказывающих социальные услуги в сферах культуры, молодежной политики, физической культуры и спорта в городе Новосибирске (приложение 2).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Назначить секретарем общественного совета по проведению независимой оценки качества работы муниципальных учреждений, оказывающих социальные услуги в сферах культуры, молодежной политики, физической культуры и спорта в городе Новосибирске, Ершова Алексея Викторовича, заместителя начальника департамента культуры, спорта и молодежной политики мэрии города Новосибирска.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за исполнение постановления возложить на заместителя мэра города Новосибирска Нелюбова С.А.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города Новосибирска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В.М.ЗНАТКОВ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1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11.03.2014 N 1966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35944" w:rsidSect="00ED2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СОСТАВ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ОБЩЕСТВЕННОГО СОВЕТА ПО ПРОВЕДЕНИЮ НЕЗАВИСИМОЙ ОЦЕНКИ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РАБОТЫ МУНИЦИПАЛЬНЫХ УЧРЕЖДЕНИЙ, ОКАЗЫВАЮЩИХ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СОЦИАЛЬНЫЕ УСЛУГИ В </w:t>
      </w:r>
      <w:proofErr w:type="gramStart"/>
      <w:r>
        <w:rPr>
          <w:rFonts w:ascii="Calibri" w:hAnsi="Calibri" w:cs="Calibri"/>
          <w:b/>
          <w:bCs/>
        </w:rPr>
        <w:t>СФЕРАХ</w:t>
      </w:r>
      <w:proofErr w:type="gramEnd"/>
      <w:r>
        <w:rPr>
          <w:rFonts w:ascii="Calibri" w:hAnsi="Calibri" w:cs="Calibri"/>
          <w:b/>
          <w:bCs/>
        </w:rPr>
        <w:t xml:space="preserve"> КУЛЬТУРЫ, МОЛОДЕЖНОЙ ПОЛИТИКИ,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ФИЗИЧЕСКОЙ КУЛЬТУРЫ И СПОРТА В </w:t>
      </w:r>
      <w:proofErr w:type="gramStart"/>
      <w:r>
        <w:rPr>
          <w:rFonts w:ascii="Calibri" w:hAnsi="Calibri" w:cs="Calibri"/>
          <w:b/>
          <w:bCs/>
        </w:rPr>
        <w:t>ГОРОДЕ</w:t>
      </w:r>
      <w:proofErr w:type="gramEnd"/>
      <w:r>
        <w:rPr>
          <w:rFonts w:ascii="Calibri" w:hAnsi="Calibri" w:cs="Calibri"/>
          <w:b/>
          <w:bCs/>
        </w:rPr>
        <w:t xml:space="preserve"> НОВОСИБИРСКЕ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819"/>
      </w:tblGrid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Абраменко Алексей Юрьевич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союза студенческих организаций, председатель профкома студентов СГУПС;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Белина Светлана Владимировна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муниципального казенного учреждения города Новосибирска "Городской организационно-методический центр молодежной политики "Стратегия";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Бочаров Олег Евгеньевич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заслуженный работник физической культуры Российской Федерации;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Веселов Александр Михайлович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регионального центра спортивной подготовки "Школа высшего спортивного мастерства";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Волкова Лариса Вениаминовна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директора Российского государственного военного историко-культурного центра при Правительстве Российской Федерации по Новосибирской области;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Ганихина Лариса Ивановна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федерации настольного тенниса Новосибирской области;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Гладышев Алексей Михайлович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директор Новосибирской областной федерации бокса;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Дорошенко Михаил Петрович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редактор спортивных программ ГУП НСО "ОТС";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Ключко Александр Михайлович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региональной молодежной общественной организации "Региональная ассоциация работающей молодежи";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Когытина Наталья Ивановна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Новосибирской городской общественной организации "Ассоциация детских библиотекарей Новосибирска";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Кравец Рафаил Лазаревич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Совета старейшин города Новосибирска, заслуженный работник физической культуры Российской Федерации;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Лелетко Елена Александровна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журнала "Город молодых";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Логвинков Петр Андреевич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заслуженный тренер Российской Федерации, вице-президент федерации лыжного спорта России, президент федерации лыжного спорта Сибирского федерального округа;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Осипова Ольга Геннадьевна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заслуженная артистка Российской Федерации;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Пель Валентина Степановна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института молодежной политики Новосибирского государственного педагогического университета;</w:t>
            </w:r>
          </w:p>
        </w:tc>
      </w:tr>
      <w:tr w:rsidR="00735944">
        <w:tc>
          <w:tcPr>
            <w:tcW w:w="44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Наталья Владимировна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944" w:rsidRDefault="007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муниципального бюджетного учреждения культуры города Новосибирска "Городской центр </w:t>
            </w:r>
            <w:proofErr w:type="gramStart"/>
            <w:r>
              <w:rPr>
                <w:rFonts w:ascii="Calibri" w:hAnsi="Calibri" w:cs="Calibri"/>
              </w:rPr>
              <w:t>изобразительных</w:t>
            </w:r>
            <w:proofErr w:type="gramEnd"/>
            <w:r>
              <w:rPr>
                <w:rFonts w:ascii="Calibri" w:hAnsi="Calibri" w:cs="Calibri"/>
              </w:rPr>
              <w:t xml:space="preserve"> искусств".</w:t>
            </w:r>
          </w:p>
        </w:tc>
      </w:tr>
    </w:tbl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359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Приложение 2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11.03.2014 N 1966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9"/>
      <w:bookmarkEnd w:id="4"/>
      <w:r>
        <w:rPr>
          <w:rFonts w:ascii="Calibri" w:hAnsi="Calibri" w:cs="Calibri"/>
          <w:b/>
          <w:bCs/>
        </w:rPr>
        <w:t>ПОЛОЖЕНИЕ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ОБЩЕСТВЕННОМ СОВЕТЕ ПО ПРОВЕДЕНИЮ НЕЗАВИСИМОЙ ОЦЕНКИ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РАБОТЫ МУНИЦИПАЛЬНЫХ УЧРЕЖДЕНИЙ, ОКАЗЫВАЮЩИХ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СОЦИАЛЬНЫЕ УСЛУГИ В </w:t>
      </w:r>
      <w:proofErr w:type="gramStart"/>
      <w:r>
        <w:rPr>
          <w:rFonts w:ascii="Calibri" w:hAnsi="Calibri" w:cs="Calibri"/>
          <w:b/>
          <w:bCs/>
        </w:rPr>
        <w:t>СФЕРАХ</w:t>
      </w:r>
      <w:proofErr w:type="gramEnd"/>
      <w:r>
        <w:rPr>
          <w:rFonts w:ascii="Calibri" w:hAnsi="Calibri" w:cs="Calibri"/>
          <w:b/>
          <w:bCs/>
        </w:rPr>
        <w:t xml:space="preserve"> КУЛЬТУРЫ, МОЛОДЕЖНОЙ ПОЛИТИКИ,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ФИЗИЧЕСКОЙ КУЛЬТУРЫ И СПОРТА В </w:t>
      </w:r>
      <w:proofErr w:type="gramStart"/>
      <w:r>
        <w:rPr>
          <w:rFonts w:ascii="Calibri" w:hAnsi="Calibri" w:cs="Calibri"/>
          <w:b/>
          <w:bCs/>
        </w:rPr>
        <w:t>ГОРОДЕ</w:t>
      </w:r>
      <w:proofErr w:type="gramEnd"/>
      <w:r>
        <w:rPr>
          <w:rFonts w:ascii="Calibri" w:hAnsi="Calibri" w:cs="Calibri"/>
          <w:b/>
          <w:bCs/>
        </w:rPr>
        <w:t xml:space="preserve"> НОВОСИБИРСКЕ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1. Общие положения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задачи, права, порядок деятельности общественного совета по проведению независимой оценки качества работы муниципальных учреждений, оказывающих социальные услуги в сферах культуры, молодежной политики, физической культуры и спорта в городе Новосибирске (далее - общественный совет).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Общественный совет является постоянно действующим коллегиальным совещательным органом.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Задачами общественного совета являются обеспечение </w:t>
      </w:r>
      <w:proofErr w:type="gramStart"/>
      <w:r>
        <w:rPr>
          <w:rFonts w:ascii="Calibri" w:hAnsi="Calibri" w:cs="Calibri"/>
        </w:rPr>
        <w:t>проведения независимой оценки качества работы муниципальных учреждений города</w:t>
      </w:r>
      <w:proofErr w:type="gramEnd"/>
      <w:r>
        <w:rPr>
          <w:rFonts w:ascii="Calibri" w:hAnsi="Calibri" w:cs="Calibri"/>
        </w:rPr>
        <w:t xml:space="preserve"> Новосибирска (далее - муниципальные учреждения) и повышение эффективности работы муниципальных учреждений.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Общественный совет в своей деятельности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правовыми актами города Новосибирска и настоящим Положением.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2"/>
      <w:bookmarkEnd w:id="6"/>
      <w:r>
        <w:rPr>
          <w:rFonts w:ascii="Calibri" w:hAnsi="Calibri" w:cs="Calibri"/>
        </w:rPr>
        <w:t>2. Права общественного совета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Формировать перечень муниципальных учреждений для проведения оценки качества их работы на основе изучения результатов общественного мнения.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Определять критерии эффективности работы муниципальных учреждений, которыми являются: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доступность информации о муниципальном учреждении;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в очереди при получении услуги;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доброжелательность, вежливость и компетентность работников муниципальных учреждений;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получателей услуг, удовлетворенных качеством обслуживания в муниципальном учреждении.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Устанавливать порядок оценки качества работы муниципальных учреждений на основании определенных критериев эффективности работы муниципальных учреждений.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Организовывать работу по выявлению, обобщению и анализу общественного мнения и рейтингов о качестве работы муниципальных учреждений, в том числе сформированных общественными организациями, профессиональными сообществами и иными экспертами.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Направлять в департамент культуры, спорта и молодежной политики мэрии города Новосибирска (далее - департамент):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результатах оценки качества работы организаций;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Приглашать на заседания представителей департамента, руководителей муниципальных учреждений.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Запрашивать у департамента информацию, необходимую для работы общественного совета.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9"/>
      <w:bookmarkEnd w:id="7"/>
      <w:r>
        <w:rPr>
          <w:rFonts w:ascii="Calibri" w:hAnsi="Calibri" w:cs="Calibri"/>
        </w:rPr>
        <w:t>3. Организация деятельности общественного совета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Руководство общественным советом осуществляет председатель, избираемый из состава общественного совета на первом заседании общественного совета путем открытого голосования большинством голосов.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Основной формой деятельности общественного совета является заседание, которое проводится по мере необходимости, но не реже одного раза в полугодие. Заседание общественного совета считается правомочными, если на нем присутствует не менее двух третьих его членов.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Общественный совет осуществляет свою деятельность в соответствии с планом работы на календарный год, утвержденным председателем.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Организационное обеспечение деятельности общественного совета, делопроизводство осуществляет секретарь, не являющийся членом общественного совета.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Решение заседания общественного совета оформляется протоколом, который подписывается председательствующим на заседании и секретарем общественного совета.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Информация о решениях, принятых общественным советом, размещается на официальном сайте города Новосибирска в информационно-телекоммуникационной сети Интернет не позднее 10 рабочих дней после принятия указанных решений.</w:t>
      </w: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944" w:rsidRDefault="007359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68B8" w:rsidRDefault="009B68B8"/>
    <w:sectPr w:rsidR="009B68B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44"/>
    <w:rsid w:val="00735944"/>
    <w:rsid w:val="009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9346C127D220CAFCF6DF595198900FBA8F479DCEC314598018EiE23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9346C127D220CAFCF73F88375D709F0ABAD71D1BC6410900BDBBBD1D4CACBi427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9346C127D220CAFCF6DF595198900F8A4F77FD4BC6647C95480E686iD2D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09E6F5CA8624C87DA3591F8B73543" ma:contentTypeVersion="2" ma:contentTypeDescription="Создание документа." ma:contentTypeScope="" ma:versionID="f684cb36473a1cd48e6bd39eea840584">
  <xsd:schema xmlns:xsd="http://www.w3.org/2001/XMLSchema" xmlns:xs="http://www.w3.org/2001/XMLSchema" xmlns:p="http://schemas.microsoft.com/office/2006/metadata/properties" xmlns:ns2="03ea781a-633a-434e-8915-2db6d5b5886c" targetNamespace="http://schemas.microsoft.com/office/2006/metadata/properties" ma:root="true" ma:fieldsID="0b7c615d4381b3ca66ef8307020e53cb" ns2:_="">
    <xsd:import namespace="03ea781a-633a-434e-8915-2db6d5b5886c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781a-633a-434e-8915-2db6d5b5886c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03ea781a-633a-434e-8915-2db6d5b5886c">Постановление мэрии города Новосибирска Об общественном совете</_x041a__x043e__x043c__x043c__x0435__x043d__x0442__x0430__x0440__x0438__x0438_>
    <parentSyncElement xmlns="03ea781a-633a-434e-8915-2db6d5b5886c">12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cf824ad-a056-4f7a-b5f3-e3a4c40f04a4">Постановление мэрии города Новосибирска Об общественном совете</_x041a__x043e__x043c__x043c__x0435__x043d__x0442__x0430__x0440__x0438__x0438_>
    <ToPublishItem xmlns="8cf824ad-a056-4f7a-b5f3-e3a4c40f04a4">true</ToPublishItem>
    <_dlc_DocId xmlns="73905abf-64eb-4e97-8138-95ea78d9f2a9">VZ4C5JE4WX6D-625-12</_dlc_DocId>
    <_dlc_DocIdUrl xmlns="73905abf-64eb-4e97-8138-95ea78d9f2a9">
      <Url>http://culture.admnsk.ru/_layouts/DocIdRedir.aspx?ID=VZ4C5JE4WX6D-625-12</Url>
      <Description>VZ4C5JE4WX6D-625-12</Description>
    </_dlc_DocIdUrl>
  </documentManagement>
</p:properties>
</file>

<file path=customXml/itemProps1.xml><?xml version="1.0" encoding="utf-8"?>
<ds:datastoreItem xmlns:ds="http://schemas.openxmlformats.org/officeDocument/2006/customXml" ds:itemID="{DF653A90-5550-4A3A-9769-2096D96B501B}"/>
</file>

<file path=customXml/itemProps2.xml><?xml version="1.0" encoding="utf-8"?>
<ds:datastoreItem xmlns:ds="http://schemas.openxmlformats.org/officeDocument/2006/customXml" ds:itemID="{AF484C64-9514-4B43-8266-1B1384BE4076}"/>
</file>

<file path=customXml/itemProps3.xml><?xml version="1.0" encoding="utf-8"?>
<ds:datastoreItem xmlns:ds="http://schemas.openxmlformats.org/officeDocument/2006/customXml" ds:itemID="{89407D4D-C0FC-408A-8F4E-06D63D9A25DC}"/>
</file>

<file path=customXml/itemProps4.xml><?xml version="1.0" encoding="utf-8"?>
<ds:datastoreItem xmlns:ds="http://schemas.openxmlformats.org/officeDocument/2006/customXml" ds:itemID="{AF484C64-9514-4B43-8266-1B1384BE4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Присяжнюк Лилия Евгеньевна</dc:creator>
  <cp:lastModifiedBy>Присяжнюк Лилия Евгеньевна</cp:lastModifiedBy>
  <cp:revision>1</cp:revision>
  <dcterms:created xsi:type="dcterms:W3CDTF">2015-06-18T11:54:00Z</dcterms:created>
  <dcterms:modified xsi:type="dcterms:W3CDTF">2015-06-18T11:55:00Z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0x0101004A909E6F5CA8624C87DA3591F8B73543</vt:lpwstr>
  </property>
  <property fmtid="{D5CDD505-2E9C-101B-9397-08002B2CF9AE}" pid="3" name="_dlc_DocIdItemGuid">
    <vt:lpwstr>ce7ae2ac-710d-4534-875a-9347ba4e99ed</vt:lpwstr>
  </property>
  <property fmtid="{D5CDD505-2E9C-101B-9397-08002B2CF9AE}" pid="4" name="Order">
    <vt:r8>1200</vt:r8>
  </property>
</Properties>
</file>